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F1" w:rsidRDefault="004D3093">
      <w:pPr>
        <w:pStyle w:val="a7"/>
        <w:ind w:left="1247" w:right="1247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刑事司法学院第二十二</w:t>
      </w:r>
      <w:r w:rsidR="003B6FD2">
        <w:rPr>
          <w:rFonts w:ascii="宋体" w:eastAsia="宋体" w:hAnsi="宋体" w:hint="eastAsia"/>
          <w:sz w:val="32"/>
          <w:szCs w:val="32"/>
        </w:rPr>
        <w:t>届“砺剑杯”新生辩论赛报名表</w:t>
      </w:r>
    </w:p>
    <w:tbl>
      <w:tblPr>
        <w:tblStyle w:val="a9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127"/>
      </w:tblGrid>
      <w:tr w:rsidR="002332F1">
        <w:trPr>
          <w:trHeight w:val="589"/>
        </w:trPr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8"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a7"/>
              <w:ind w:left="0"/>
              <w:jc w:val="left"/>
              <w:rPr>
                <w:rFonts w:ascii="仿宋_GB2312" w:eastAsia="仿宋_GB2312" w:hAnsi="Microsoft JhengHei UI Light" w:cs="Microsoft JhengHei UI Light"/>
                <w:b w:val="0"/>
                <w:bCs w:val="0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性 别</w:t>
            </w:r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a7"/>
              <w:ind w:left="0"/>
              <w:rPr>
                <w:rFonts w:ascii="仿宋_GB2312" w:eastAsia="仿宋_GB2312" w:hAnsi="Microsoft JhengHei UI Light" w:cs="Microsoft JhengHei UI Light"/>
                <w:b w:val="0"/>
                <w:bCs w:val="0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332F1" w:rsidRDefault="002332F1">
            <w:pPr>
              <w:pStyle w:val="a7"/>
              <w:ind w:left="0"/>
              <w:rPr>
                <w:rFonts w:ascii="仿宋_GB2312" w:eastAsia="仿宋_GB2312" w:hAnsi="Microsoft JhengHei UI Light" w:cs="Microsoft JhengHei UI Light"/>
                <w:b w:val="0"/>
                <w:bCs w:val="0"/>
                <w:color w:val="000008"/>
                <w:sz w:val="24"/>
                <w:szCs w:val="24"/>
              </w:rPr>
            </w:pPr>
          </w:p>
        </w:tc>
      </w:tr>
      <w:tr w:rsidR="002332F1">
        <w:trPr>
          <w:trHeight w:val="567"/>
        </w:trPr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班 级</w:t>
            </w:r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8"/>
                <w:sz w:val="24"/>
                <w:szCs w:val="24"/>
              </w:rPr>
              <w:t>学 号</w:t>
            </w:r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2332F1">
        <w:trPr>
          <w:trHeight w:val="562"/>
        </w:trPr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TableParagraph"/>
              <w:spacing w:before="76"/>
              <w:ind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8"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仿宋_GB2312" w:eastAsia="仿宋_GB2312" w:hint="eastAsia"/>
                <w:color w:val="000008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2332F1">
        <w:trPr>
          <w:trHeight w:val="562"/>
        </w:trPr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辩论经验</w:t>
            </w:r>
          </w:p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（有/无）</w:t>
            </w:r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8"/>
                <w:sz w:val="24"/>
                <w:szCs w:val="24"/>
              </w:rPr>
              <w:t>常打辩位</w:t>
            </w:r>
            <w:proofErr w:type="gramEnd"/>
          </w:p>
        </w:tc>
        <w:tc>
          <w:tcPr>
            <w:tcW w:w="1701" w:type="dxa"/>
            <w:vAlign w:val="center"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32F1" w:rsidRDefault="002332F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2332F1">
        <w:trPr>
          <w:trHeight w:val="4104"/>
        </w:trPr>
        <w:tc>
          <w:tcPr>
            <w:tcW w:w="1701" w:type="dxa"/>
            <w:vAlign w:val="center"/>
          </w:tcPr>
          <w:p w:rsidR="002332F1" w:rsidRDefault="003B6FD2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个人简介</w:t>
            </w:r>
          </w:p>
        </w:tc>
        <w:tc>
          <w:tcPr>
            <w:tcW w:w="7230" w:type="dxa"/>
            <w:gridSpan w:val="4"/>
            <w:vAlign w:val="center"/>
          </w:tcPr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  <w:p w:rsidR="002332F1" w:rsidRDefault="002332F1">
            <w:pPr>
              <w:pStyle w:val="TableParagraph"/>
              <w:snapToGrid w:val="0"/>
              <w:spacing w:before="76"/>
              <w:ind w:right="184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</w:tbl>
    <w:p w:rsidR="002332F1" w:rsidRDefault="002332F1">
      <w:pPr>
        <w:pStyle w:val="a7"/>
        <w:tabs>
          <w:tab w:val="left" w:pos="1162"/>
        </w:tabs>
        <w:ind w:left="0"/>
        <w:jc w:val="both"/>
        <w:rPr>
          <w:color w:val="000008"/>
        </w:rPr>
      </w:pPr>
    </w:p>
    <w:sectPr w:rsidR="002332F1">
      <w:headerReference w:type="default" r:id="rId7"/>
      <w:pgSz w:w="11906" w:h="16838"/>
      <w:pgMar w:top="1440" w:right="1412" w:bottom="278" w:left="158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6D" w:rsidRDefault="005D396D">
      <w:r>
        <w:separator/>
      </w:r>
    </w:p>
  </w:endnote>
  <w:endnote w:type="continuationSeparator" w:id="0">
    <w:p w:rsidR="005D396D" w:rsidRDefault="005D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6D" w:rsidRDefault="005D396D">
      <w:r>
        <w:separator/>
      </w:r>
    </w:p>
  </w:footnote>
  <w:footnote w:type="continuationSeparator" w:id="0">
    <w:p w:rsidR="005D396D" w:rsidRDefault="005D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F1" w:rsidRDefault="003B6FD2">
    <w:pPr>
      <w:pStyle w:val="a5"/>
      <w:jc w:val="left"/>
      <w:rPr>
        <w:sz w:val="28"/>
        <w:szCs w:val="28"/>
      </w:rPr>
    </w:pPr>
    <w:r>
      <w:rPr>
        <w:rFonts w:hint="eastAsia"/>
        <w:b/>
        <w:bCs/>
        <w:sz w:val="28"/>
        <w:szCs w:val="28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F1"/>
    <w:rsid w:val="001659A1"/>
    <w:rsid w:val="002332F1"/>
    <w:rsid w:val="003B6FD2"/>
    <w:rsid w:val="004D3093"/>
    <w:rsid w:val="005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2EF3B-C7A3-49BB-883A-2E57596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a8"/>
    <w:uiPriority w:val="1"/>
    <w:qFormat/>
    <w:pPr>
      <w:autoSpaceDE w:val="0"/>
      <w:autoSpaceDN w:val="0"/>
      <w:spacing w:line="621" w:lineRule="exact"/>
      <w:ind w:left="1293" w:right="1566"/>
      <w:jc w:val="center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"/>
    <w:qFormat/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 UI Light" w:eastAsia="Microsoft JhengHei UI Light" w:hAnsi="Microsoft JhengHei UI Light" w:cs="Microsoft JhengHei UI Light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嘉添</dc:creator>
  <cp:lastModifiedBy>administrator8</cp:lastModifiedBy>
  <cp:revision>2</cp:revision>
  <dcterms:created xsi:type="dcterms:W3CDTF">2022-09-03T02:30:00Z</dcterms:created>
  <dcterms:modified xsi:type="dcterms:W3CDTF">2022-09-03T02:30:00Z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